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36" w:rsidRDefault="008E02DE" w:rsidP="008E02DE">
      <w:pPr>
        <w:spacing w:after="0"/>
        <w:jc w:val="center"/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2800350" cy="1381125"/>
            <wp:effectExtent l="0" t="0" r="0" b="9525"/>
            <wp:docPr id="3" name="Picture 3" descr="C:\Users\user\AppData\Local\Microsoft\Windows\Temporary Internet Files\Content.Word\BSST_S2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BSST_S2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36" w:rsidRDefault="00D77436" w:rsidP="00202F60">
      <w:pPr>
        <w:spacing w:after="0"/>
      </w:pPr>
    </w:p>
    <w:p w:rsidR="00202F60" w:rsidRDefault="00202F60" w:rsidP="00202F60">
      <w:pPr>
        <w:spacing w:after="0"/>
      </w:pPr>
      <w:r>
        <w:t>Media Release</w:t>
      </w:r>
    </w:p>
    <w:p w:rsidR="00202F60" w:rsidRDefault="00202F60" w:rsidP="00202F60">
      <w:pPr>
        <w:spacing w:after="0"/>
      </w:pPr>
    </w:p>
    <w:p w:rsidR="00202F60" w:rsidRDefault="00202F60" w:rsidP="00202F60">
      <w:pPr>
        <w:spacing w:after="0"/>
      </w:pPr>
      <w:r>
        <w:t>1</w:t>
      </w:r>
      <w:r w:rsidR="003156DB">
        <w:t>3</w:t>
      </w:r>
      <w:r>
        <w:t xml:space="preserve"> December 2017</w:t>
      </w:r>
    </w:p>
    <w:p w:rsidR="00202F60" w:rsidRDefault="00202F60" w:rsidP="00202F60">
      <w:pPr>
        <w:spacing w:after="0"/>
      </w:pPr>
    </w:p>
    <w:p w:rsidR="00BA4F1C" w:rsidRPr="003156DB" w:rsidRDefault="004A524A" w:rsidP="004A524A">
      <w:pPr>
        <w:spacing w:after="0"/>
        <w:jc w:val="center"/>
        <w:rPr>
          <w:rFonts w:ascii="Arial" w:hAnsi="Arial" w:cs="Arial"/>
          <w:b/>
          <w:sz w:val="24"/>
        </w:rPr>
      </w:pPr>
      <w:r w:rsidRPr="003156DB">
        <w:rPr>
          <w:rFonts w:ascii="Arial" w:hAnsi="Arial" w:cs="Arial"/>
          <w:b/>
          <w:sz w:val="24"/>
        </w:rPr>
        <w:t xml:space="preserve">Project Soul2Sole: </w:t>
      </w:r>
      <w:r w:rsidR="00BA4F1C" w:rsidRPr="003156DB">
        <w:rPr>
          <w:rFonts w:ascii="Arial" w:hAnsi="Arial" w:cs="Arial"/>
          <w:b/>
          <w:sz w:val="24"/>
        </w:rPr>
        <w:t xml:space="preserve">KZN schools </w:t>
      </w:r>
      <w:r w:rsidRPr="003156DB">
        <w:rPr>
          <w:rFonts w:ascii="Arial" w:hAnsi="Arial" w:cs="Arial"/>
          <w:b/>
          <w:sz w:val="24"/>
        </w:rPr>
        <w:t>change lives one pair of shoes at a time</w:t>
      </w:r>
    </w:p>
    <w:p w:rsidR="00BA4F1C" w:rsidRDefault="00BA4F1C" w:rsidP="004A524A">
      <w:pPr>
        <w:spacing w:after="0"/>
        <w:jc w:val="center"/>
      </w:pPr>
    </w:p>
    <w:p w:rsidR="00EF3514" w:rsidRDefault="00EF3514" w:rsidP="00202F60">
      <w:pPr>
        <w:spacing w:after="0"/>
      </w:pPr>
      <w:r>
        <w:t xml:space="preserve">Hundreds of learners from </w:t>
      </w:r>
      <w:r w:rsidR="000D5BC0">
        <w:t>11</w:t>
      </w:r>
      <w:r w:rsidR="00510C51">
        <w:t xml:space="preserve"> </w:t>
      </w:r>
      <w:r>
        <w:t xml:space="preserve">schools </w:t>
      </w:r>
      <w:r w:rsidR="00A65182">
        <w:t xml:space="preserve">in the greater Durban area and the </w:t>
      </w:r>
      <w:r>
        <w:t xml:space="preserve">KwaZulu-Natal </w:t>
      </w:r>
      <w:r w:rsidR="00A65182">
        <w:t xml:space="preserve">Midlands </w:t>
      </w:r>
      <w:r>
        <w:t xml:space="preserve">ended the school year having made a phenomenal difference in the lives of some of the province’s most disadvantaged children. The learners donated </w:t>
      </w:r>
      <w:r w:rsidR="00692353">
        <w:t xml:space="preserve">more than 1400 </w:t>
      </w:r>
      <w:r>
        <w:t xml:space="preserve">pairs of </w:t>
      </w:r>
      <w:r w:rsidR="009B4C63">
        <w:t xml:space="preserve">new and pre-loved </w:t>
      </w:r>
      <w:r w:rsidR="00D57632">
        <w:t xml:space="preserve">school </w:t>
      </w:r>
      <w:r>
        <w:t>shoes as part of NGO, Blue Sky Society Trust’s Soul2Sole initiative</w:t>
      </w:r>
      <w:r w:rsidR="00135329">
        <w:t xml:space="preserve"> in conjunction with The Lion Match</w:t>
      </w:r>
      <w:r w:rsidR="00D83B38">
        <w:t xml:space="preserve"> Company</w:t>
      </w:r>
      <w:r w:rsidR="00135329">
        <w:t xml:space="preserve"> and Aramex</w:t>
      </w:r>
      <w:r>
        <w:t xml:space="preserve">. </w:t>
      </w:r>
    </w:p>
    <w:p w:rsidR="00EF3514" w:rsidRDefault="00EF3514" w:rsidP="00202F60">
      <w:pPr>
        <w:spacing w:after="0"/>
      </w:pPr>
    </w:p>
    <w:p w:rsidR="00D57632" w:rsidRDefault="00D57632" w:rsidP="00202F60">
      <w:pPr>
        <w:spacing w:after="0"/>
      </w:pPr>
      <w:r>
        <w:t>Now in its</w:t>
      </w:r>
      <w:r w:rsidR="00C26CDB">
        <w:t xml:space="preserve"> third </w:t>
      </w:r>
      <w:r>
        <w:t xml:space="preserve">year running, the Soul2Sole </w:t>
      </w:r>
      <w:r w:rsidR="00D83B38">
        <w:t xml:space="preserve">project </w:t>
      </w:r>
      <w:r>
        <w:t xml:space="preserve">is aimed at making a meaningful, sustainable impact in our country where more than seven million children have never owned or worn a pair of brand new school shoes. </w:t>
      </w:r>
    </w:p>
    <w:p w:rsidR="00D57632" w:rsidRDefault="00D57632" w:rsidP="00202F60">
      <w:pPr>
        <w:spacing w:after="0"/>
      </w:pPr>
    </w:p>
    <w:p w:rsidR="003E16C7" w:rsidRDefault="003E16C7" w:rsidP="003E16C7">
      <w:pPr>
        <w:spacing w:after="0"/>
      </w:pPr>
      <w:r>
        <w:t xml:space="preserve">“We strongly believe that this small and simple gesture can have a ripple effect, bringing hope, pride and dignity to our future leaders,” says Carla Geyser, Founder and Managing Trustee of Blue Sky Society Trust (BSST). </w:t>
      </w:r>
    </w:p>
    <w:p w:rsidR="003E16C7" w:rsidRDefault="003E16C7" w:rsidP="00202F60">
      <w:pPr>
        <w:spacing w:after="0"/>
      </w:pPr>
    </w:p>
    <w:p w:rsidR="00A51E7E" w:rsidRDefault="003E16C7" w:rsidP="00A51E7E">
      <w:pPr>
        <w:spacing w:after="0"/>
      </w:pPr>
      <w:r>
        <w:t xml:space="preserve">This year, BSST </w:t>
      </w:r>
      <w:r w:rsidR="00436978">
        <w:t xml:space="preserve">once again teamed up with The Lion Match </w:t>
      </w:r>
      <w:r w:rsidR="00D83B38">
        <w:t>Company</w:t>
      </w:r>
      <w:r w:rsidR="00841535">
        <w:t xml:space="preserve"> which</w:t>
      </w:r>
      <w:r w:rsidR="00682469">
        <w:t>,</w:t>
      </w:r>
      <w:r w:rsidR="00A51E7E">
        <w:t xml:space="preserve"> in addition to helping with the collection drive for new and pre-owned school shoes, provided each recipient with </w:t>
      </w:r>
      <w:r w:rsidR="00635495">
        <w:t>a Lion Q</w:t>
      </w:r>
      <w:r w:rsidR="002D3D34">
        <w:t xml:space="preserve">uality </w:t>
      </w:r>
      <w:r w:rsidR="00A51E7E">
        <w:t>shoe polish and a pair of socks.</w:t>
      </w:r>
    </w:p>
    <w:p w:rsidR="00682469" w:rsidRDefault="00682469" w:rsidP="00202F60">
      <w:pPr>
        <w:spacing w:after="0"/>
      </w:pPr>
    </w:p>
    <w:p w:rsidR="00682469" w:rsidRDefault="00682469" w:rsidP="00202F60">
      <w:pPr>
        <w:spacing w:after="0"/>
      </w:pPr>
      <w:r>
        <w:t>“</w:t>
      </w:r>
      <w:r w:rsidRPr="00682469">
        <w:t>As a company</w:t>
      </w:r>
      <w:r>
        <w:t>,</w:t>
      </w:r>
      <w:r w:rsidRPr="00682469">
        <w:t xml:space="preserve"> our ethos and spirit centres on changing lives where we can and th</w:t>
      </w:r>
      <w:r>
        <w:t>e Soul2Sole initiative allows us to do this one</w:t>
      </w:r>
      <w:r w:rsidRPr="00682469">
        <w:t xml:space="preserve"> shoe and </w:t>
      </w:r>
      <w:r>
        <w:t>one</w:t>
      </w:r>
      <w:r w:rsidRPr="00682469">
        <w:t xml:space="preserve"> child at a time</w:t>
      </w:r>
      <w:r>
        <w:t xml:space="preserve">,” says </w:t>
      </w:r>
      <w:r w:rsidRPr="00682469">
        <w:t xml:space="preserve">Milena </w:t>
      </w:r>
      <w:proofErr w:type="spellStart"/>
      <w:r w:rsidRPr="00682469">
        <w:t>Domiro</w:t>
      </w:r>
      <w:proofErr w:type="spellEnd"/>
      <w:r w:rsidRPr="00682469">
        <w:t>, Corporate, Brand and CSI Manager at The Lion Match Company</w:t>
      </w:r>
      <w:r>
        <w:t>. “</w:t>
      </w:r>
      <w:r w:rsidRPr="00682469">
        <w:t xml:space="preserve">It was a chance for us to provide these </w:t>
      </w:r>
      <w:r>
        <w:t>children</w:t>
      </w:r>
      <w:r w:rsidRPr="00682469">
        <w:t>, who may have never had a brand new pair of school shoes in their lives, an opportunity to protect their feet on the sometimes arduous journey they make each day to gain a solid educa</w:t>
      </w:r>
      <w:r>
        <w:t>tion.  If we are able to touch one</w:t>
      </w:r>
      <w:r w:rsidRPr="00682469">
        <w:t xml:space="preserve"> child in this small way</w:t>
      </w:r>
      <w:r>
        <w:t>,</w:t>
      </w:r>
      <w:r w:rsidRPr="00682469">
        <w:t xml:space="preserve"> </w:t>
      </w:r>
      <w:r>
        <w:t>we</w:t>
      </w:r>
      <w:r w:rsidRPr="00682469">
        <w:t xml:space="preserve"> can </w:t>
      </w:r>
      <w:r>
        <w:t xml:space="preserve">help </w:t>
      </w:r>
      <w:r w:rsidRPr="00682469">
        <w:t>set them on the road to success in their future.</w:t>
      </w:r>
      <w:r>
        <w:t>”</w:t>
      </w:r>
    </w:p>
    <w:p w:rsidR="00682469" w:rsidRDefault="00682469" w:rsidP="00202F60">
      <w:pPr>
        <w:spacing w:after="0"/>
      </w:pPr>
    </w:p>
    <w:p w:rsidR="001D5623" w:rsidRDefault="001D5623" w:rsidP="001D5623">
      <w:pPr>
        <w:spacing w:after="0"/>
      </w:pPr>
      <w:r>
        <w:t xml:space="preserve">Learners from </w:t>
      </w:r>
      <w:r w:rsidRPr="00DA435F">
        <w:t>Clifton College, Durban Girls' Col</w:t>
      </w:r>
      <w:r w:rsidR="00000C49">
        <w:t>lege, Durban Girls' High School</w:t>
      </w:r>
      <w:r w:rsidRPr="00DA435F">
        <w:t xml:space="preserve">, Hilton College, La Lucia Junior Primary School, </w:t>
      </w:r>
      <w:r w:rsidR="00000C49">
        <w:t xml:space="preserve">Chelsea Preparatory School, </w:t>
      </w:r>
      <w:proofErr w:type="spellStart"/>
      <w:r w:rsidRPr="00DA435F">
        <w:t>Maritzburg</w:t>
      </w:r>
      <w:proofErr w:type="spellEnd"/>
      <w:r w:rsidRPr="00DA435F">
        <w:t xml:space="preserve"> College, Michaelhouse, Orient Islamic School, Our Lady of Fatima Dominican Convent School and Virginia Preparatory School</w:t>
      </w:r>
      <w:r>
        <w:t xml:space="preserve"> generously supported the campaign from</w:t>
      </w:r>
      <w:r w:rsidR="00000C49">
        <w:t xml:space="preserve"> 4 November 2017 to 6 December 2017</w:t>
      </w:r>
      <w:r>
        <w:t xml:space="preserve">. Some of the schools even participated in the “shoe drop” to see first-hand the difference they helped make in </w:t>
      </w:r>
      <w:r>
        <w:lastRenderedPageBreak/>
        <w:t>local communities.</w:t>
      </w:r>
      <w:r w:rsidR="003D520D">
        <w:t xml:space="preserve"> </w:t>
      </w:r>
      <w:r w:rsidR="00362AAE">
        <w:t xml:space="preserve">Distribution to rural parts of KZN and neighbouring Eastern Cape will continue in the new year. </w:t>
      </w:r>
    </w:p>
    <w:p w:rsidR="00362AAE" w:rsidRDefault="00362AAE" w:rsidP="001D5623">
      <w:pPr>
        <w:spacing w:after="0"/>
      </w:pPr>
    </w:p>
    <w:p w:rsidR="008B77CC" w:rsidRDefault="008B77CC" w:rsidP="001D5623">
      <w:pPr>
        <w:spacing w:after="0"/>
      </w:pPr>
      <w:r>
        <w:t>“</w:t>
      </w:r>
      <w:r w:rsidRPr="00DA435F">
        <w:t xml:space="preserve">It is only with the help of these </w:t>
      </w:r>
      <w:r>
        <w:t xml:space="preserve">pupils, </w:t>
      </w:r>
      <w:r w:rsidRPr="00DA435F">
        <w:t>their parents and schools, that we</w:t>
      </w:r>
      <w:r>
        <w:t xml:space="preserve"> a</w:t>
      </w:r>
      <w:r w:rsidRPr="00DA435F">
        <w:t>re able to help children who are less fortunate</w:t>
      </w:r>
      <w:r>
        <w:t>,” says Geyser</w:t>
      </w:r>
      <w:r w:rsidRPr="00DA435F">
        <w:t xml:space="preserve">. </w:t>
      </w:r>
      <w:r>
        <w:t>“We would like to thank each and every</w:t>
      </w:r>
      <w:r w:rsidR="0045436B">
        <w:t xml:space="preserve"> one of</w:t>
      </w:r>
      <w:r>
        <w:t xml:space="preserve"> </w:t>
      </w:r>
      <w:r w:rsidR="0045436B">
        <w:t xml:space="preserve">you </w:t>
      </w:r>
      <w:r>
        <w:t xml:space="preserve">for coming on board </w:t>
      </w:r>
      <w:r w:rsidRPr="00DA435F">
        <w:t xml:space="preserve">- your support </w:t>
      </w:r>
      <w:r>
        <w:t xml:space="preserve">has </w:t>
      </w:r>
      <w:r w:rsidRPr="00DA435F">
        <w:t>change</w:t>
      </w:r>
      <w:r>
        <w:t>d</w:t>
      </w:r>
      <w:r w:rsidRPr="00DA435F">
        <w:t xml:space="preserve"> lives</w:t>
      </w:r>
      <w:r>
        <w:t>!</w:t>
      </w:r>
      <w:r w:rsidR="00ED2D77">
        <w:t xml:space="preserve"> We are not just donating shoes to children who really need them. We are delivering hope, dignity and pride – one foot at a time.</w:t>
      </w:r>
      <w:r>
        <w:t xml:space="preserve">” </w:t>
      </w:r>
    </w:p>
    <w:p w:rsidR="002B07F5" w:rsidRDefault="002B07F5" w:rsidP="00202F60">
      <w:pPr>
        <w:spacing w:after="0"/>
      </w:pPr>
    </w:p>
    <w:p w:rsidR="005E3863" w:rsidRDefault="00A01FC2" w:rsidP="00202F60">
      <w:pPr>
        <w:spacing w:after="0"/>
      </w:pPr>
      <w:r>
        <w:t xml:space="preserve">The </w:t>
      </w:r>
      <w:r w:rsidR="009A782E">
        <w:t xml:space="preserve">Soul2Sole </w:t>
      </w:r>
      <w:r>
        <w:t xml:space="preserve">initiative </w:t>
      </w:r>
      <w:r w:rsidR="009A782E">
        <w:t xml:space="preserve">has raised </w:t>
      </w:r>
      <w:r w:rsidR="00FB77F5">
        <w:t xml:space="preserve">more than 3 000 </w:t>
      </w:r>
      <w:r w:rsidR="009A782E">
        <w:t>pairs of shoes s</w:t>
      </w:r>
      <w:r w:rsidR="00F82E04">
        <w:t xml:space="preserve">ince BSST </w:t>
      </w:r>
      <w:r w:rsidR="00DF6250">
        <w:t xml:space="preserve">started the project with The Lion Match Company </w:t>
      </w:r>
      <w:r w:rsidR="00FB77F5">
        <w:t>three years ago</w:t>
      </w:r>
      <w:r w:rsidR="005E3863">
        <w:t>.</w:t>
      </w:r>
      <w:r w:rsidR="00FB77F5">
        <w:t xml:space="preserve"> </w:t>
      </w:r>
    </w:p>
    <w:p w:rsidR="00DF6250" w:rsidRDefault="00DF6250" w:rsidP="00202F60">
      <w:pPr>
        <w:spacing w:after="0"/>
      </w:pPr>
    </w:p>
    <w:p w:rsidR="003D0A4D" w:rsidRDefault="0064037C" w:rsidP="00202F60">
      <w:pPr>
        <w:spacing w:after="0"/>
      </w:pPr>
      <w:r>
        <w:t xml:space="preserve">For further information and/or interview opportunities, email </w:t>
      </w:r>
      <w:hyperlink r:id="rId6" w:history="1">
        <w:r w:rsidRPr="00C25FC5">
          <w:rPr>
            <w:rStyle w:val="Hyperlink"/>
          </w:rPr>
          <w:t>anisa@kznmc.co.za</w:t>
        </w:r>
      </w:hyperlink>
      <w:r>
        <w:t xml:space="preserve"> </w:t>
      </w:r>
    </w:p>
    <w:p w:rsidR="0064037C" w:rsidRDefault="0064037C" w:rsidP="0064037C">
      <w:pPr>
        <w:spacing w:after="0"/>
      </w:pPr>
    </w:p>
    <w:p w:rsidR="00F82E04" w:rsidRDefault="00F82E04" w:rsidP="0064037C">
      <w:pPr>
        <w:spacing w:after="0"/>
      </w:pPr>
      <w:r w:rsidRPr="00F82E04">
        <w:rPr>
          <w:i/>
        </w:rPr>
        <w:t>Images</w:t>
      </w:r>
      <w:r>
        <w:t xml:space="preserve">: Provided </w:t>
      </w:r>
    </w:p>
    <w:p w:rsidR="00F82E04" w:rsidRDefault="00F82E04" w:rsidP="0064037C">
      <w:pPr>
        <w:spacing w:after="0"/>
      </w:pPr>
      <w:r w:rsidRPr="00F82E04">
        <w:rPr>
          <w:i/>
        </w:rPr>
        <w:t>Captions</w:t>
      </w:r>
      <w:r>
        <w:t xml:space="preserve">: </w:t>
      </w:r>
    </w:p>
    <w:p w:rsidR="00F82E04" w:rsidRDefault="00F82E04" w:rsidP="0064037C">
      <w:pPr>
        <w:spacing w:after="0"/>
      </w:pPr>
    </w:p>
    <w:p w:rsidR="005D3C40" w:rsidRDefault="005D3C40" w:rsidP="00E031A2">
      <w:pPr>
        <w:spacing w:after="0"/>
      </w:pPr>
      <w:r>
        <w:t xml:space="preserve">1: </w:t>
      </w:r>
      <w:r w:rsidR="000041F7">
        <w:t xml:space="preserve">Durban Girls College learners, </w:t>
      </w:r>
      <w:r w:rsidR="00E031A2">
        <w:t xml:space="preserve">Erin </w:t>
      </w:r>
      <w:proofErr w:type="spellStart"/>
      <w:r w:rsidR="00E031A2">
        <w:t>Donjeany</w:t>
      </w:r>
      <w:proofErr w:type="spellEnd"/>
      <w:r w:rsidR="00E031A2">
        <w:t xml:space="preserve"> and </w:t>
      </w:r>
      <w:proofErr w:type="spellStart"/>
      <w:r w:rsidR="00E031A2">
        <w:t>Oyama</w:t>
      </w:r>
      <w:proofErr w:type="spellEnd"/>
      <w:r w:rsidR="00E031A2">
        <w:t xml:space="preserve"> </w:t>
      </w:r>
      <w:proofErr w:type="spellStart"/>
      <w:r w:rsidR="00E031A2">
        <w:t>Atlegang</w:t>
      </w:r>
      <w:proofErr w:type="spellEnd"/>
      <w:r w:rsidR="00E031A2">
        <w:t>, generously donated their school shoes to the Soul2Sole initiative to help disadvantaged school children in KwaZulu-Natal.</w:t>
      </w:r>
    </w:p>
    <w:p w:rsidR="0023364A" w:rsidRDefault="00E031A2" w:rsidP="0023364A">
      <w:pPr>
        <w:spacing w:after="0"/>
      </w:pPr>
      <w:r>
        <w:t xml:space="preserve">2: </w:t>
      </w:r>
      <w:r w:rsidR="0023364A">
        <w:t xml:space="preserve">Milena </w:t>
      </w:r>
      <w:proofErr w:type="spellStart"/>
      <w:r w:rsidR="0023364A">
        <w:t>Domiro</w:t>
      </w:r>
      <w:proofErr w:type="spellEnd"/>
      <w:r w:rsidR="0023364A">
        <w:t>, Corporate, Brand and</w:t>
      </w:r>
      <w:r w:rsidR="00FB77F5">
        <w:t xml:space="preserve"> CSI Manager at The Lion Match </w:t>
      </w:r>
      <w:r w:rsidR="00D83B38">
        <w:t>Company</w:t>
      </w:r>
      <w:r w:rsidR="0023364A">
        <w:t xml:space="preserve">, warehouse assistant, </w:t>
      </w:r>
      <w:proofErr w:type="spellStart"/>
      <w:r w:rsidR="0023364A">
        <w:t>Thobani</w:t>
      </w:r>
      <w:proofErr w:type="spellEnd"/>
      <w:r w:rsidR="0023364A">
        <w:t xml:space="preserve"> </w:t>
      </w:r>
      <w:proofErr w:type="spellStart"/>
      <w:r w:rsidR="0023364A">
        <w:t>Mjwara</w:t>
      </w:r>
      <w:proofErr w:type="spellEnd"/>
      <w:r w:rsidR="0023364A">
        <w:t xml:space="preserve">, and Carla Geyser, Founder and Managing Trustee, Blue Sky Society Trust with boxes of new and pre-owned school shoes </w:t>
      </w:r>
      <w:proofErr w:type="gramStart"/>
      <w:r w:rsidR="0023364A">
        <w:t>that are</w:t>
      </w:r>
      <w:proofErr w:type="gramEnd"/>
      <w:r w:rsidR="0023364A">
        <w:t xml:space="preserve"> ready for distribution.</w:t>
      </w:r>
    </w:p>
    <w:p w:rsidR="005D3C40" w:rsidRDefault="004966B8" w:rsidP="0064037C">
      <w:pPr>
        <w:spacing w:after="0"/>
      </w:pPr>
      <w:r>
        <w:t>3, 4 &amp; 5: Pupils from 10 schools across KwaZulu-Nata</w:t>
      </w:r>
      <w:r w:rsidR="00D83B38">
        <w:t>l contributed to the Soul2Sole project</w:t>
      </w:r>
      <w:r>
        <w:t>, which distributed new and pre-owned school shoes to children from some of the most disadvantaged areas in and around the province.</w:t>
      </w:r>
    </w:p>
    <w:p w:rsidR="00F82E04" w:rsidRDefault="00F82E04" w:rsidP="0064037C">
      <w:pPr>
        <w:spacing w:after="0"/>
      </w:pPr>
    </w:p>
    <w:p w:rsidR="0064037C" w:rsidRPr="00C556FB" w:rsidRDefault="0064037C" w:rsidP="0064037C">
      <w:pPr>
        <w:spacing w:after="0"/>
        <w:rPr>
          <w:b/>
        </w:rPr>
      </w:pPr>
      <w:r w:rsidRPr="00C556FB">
        <w:rPr>
          <w:b/>
        </w:rPr>
        <w:t>ENDS</w:t>
      </w:r>
    </w:p>
    <w:p w:rsidR="0064037C" w:rsidRPr="00682513" w:rsidRDefault="0064037C" w:rsidP="0064037C">
      <w:pPr>
        <w:pBdr>
          <w:bottom w:val="single" w:sz="6" w:space="1" w:color="auto"/>
        </w:pBdr>
        <w:rPr>
          <w:rFonts w:ascii="Calibri" w:hAnsi="Calibri"/>
          <w:lang w:val="en-US"/>
        </w:rPr>
      </w:pPr>
    </w:p>
    <w:p w:rsidR="0064037C" w:rsidRDefault="0064037C" w:rsidP="0064037C">
      <w:pPr>
        <w:spacing w:after="0"/>
      </w:pPr>
      <w:r>
        <w:t xml:space="preserve">                                          Issued on behalf of Blue Sky Society Trust by KZN Media and Communications                                                                            </w:t>
      </w: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77CD2CFF" wp14:editId="154436E3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1219200" cy="694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n media and communications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37C" w:rsidRDefault="0064037C" w:rsidP="0064037C">
      <w:pPr>
        <w:spacing w:after="0"/>
      </w:pPr>
      <w:r>
        <w:t xml:space="preserve">Email: </w:t>
      </w:r>
      <w:hyperlink r:id="rId8" w:history="1">
        <w:r w:rsidRPr="00813533">
          <w:rPr>
            <w:rStyle w:val="Hyperlink"/>
          </w:rPr>
          <w:t>anisa@kznmc.co.za</w:t>
        </w:r>
      </w:hyperlink>
      <w:r>
        <w:t xml:space="preserve"> </w:t>
      </w:r>
    </w:p>
    <w:p w:rsidR="0064037C" w:rsidRDefault="0064037C" w:rsidP="0064037C">
      <w:pPr>
        <w:spacing w:after="0"/>
      </w:pPr>
      <w:r>
        <w:t>Mobile: 072 175 6350</w:t>
      </w:r>
    </w:p>
    <w:p w:rsidR="0064037C" w:rsidRDefault="0064037C" w:rsidP="0064037C">
      <w:pPr>
        <w:spacing w:after="0"/>
      </w:pPr>
      <w:r>
        <w:t xml:space="preserve">Website: </w:t>
      </w:r>
      <w:hyperlink r:id="rId9" w:history="1">
        <w:r w:rsidRPr="007549E0">
          <w:rPr>
            <w:rStyle w:val="Hyperlink"/>
          </w:rPr>
          <w:t>www.kznmc.co.za</w:t>
        </w:r>
      </w:hyperlink>
      <w:r>
        <w:t xml:space="preserve"> </w:t>
      </w:r>
    </w:p>
    <w:p w:rsidR="003D0A4D" w:rsidRDefault="0064037C" w:rsidP="00202F60">
      <w:pPr>
        <w:spacing w:after="0"/>
      </w:pPr>
      <w:r>
        <w:t>Twitter: @</w:t>
      </w:r>
      <w:proofErr w:type="spellStart"/>
      <w:r>
        <w:t>anisaussuph</w:t>
      </w:r>
      <w:proofErr w:type="spellEnd"/>
      <w:r>
        <w:t xml:space="preserve"> </w:t>
      </w:r>
    </w:p>
    <w:p w:rsidR="0064037C" w:rsidRDefault="0064037C" w:rsidP="00202F60">
      <w:pPr>
        <w:spacing w:after="0"/>
      </w:pPr>
    </w:p>
    <w:sectPr w:rsidR="00640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65"/>
    <w:rsid w:val="00000C49"/>
    <w:rsid w:val="000041F7"/>
    <w:rsid w:val="00090287"/>
    <w:rsid w:val="00090E19"/>
    <w:rsid w:val="000D5BC0"/>
    <w:rsid w:val="00101D55"/>
    <w:rsid w:val="00135329"/>
    <w:rsid w:val="00174132"/>
    <w:rsid w:val="00183AE7"/>
    <w:rsid w:val="001A1DFF"/>
    <w:rsid w:val="001D5623"/>
    <w:rsid w:val="00202F60"/>
    <w:rsid w:val="0023364A"/>
    <w:rsid w:val="002B07F5"/>
    <w:rsid w:val="002D3D34"/>
    <w:rsid w:val="002D75F9"/>
    <w:rsid w:val="003156DB"/>
    <w:rsid w:val="00362AAE"/>
    <w:rsid w:val="003815CB"/>
    <w:rsid w:val="003D0A4D"/>
    <w:rsid w:val="003D520D"/>
    <w:rsid w:val="003E16C7"/>
    <w:rsid w:val="00425DE3"/>
    <w:rsid w:val="00425EAB"/>
    <w:rsid w:val="00436978"/>
    <w:rsid w:val="004441FC"/>
    <w:rsid w:val="0045436B"/>
    <w:rsid w:val="004966B8"/>
    <w:rsid w:val="004A524A"/>
    <w:rsid w:val="004C084E"/>
    <w:rsid w:val="004D17DB"/>
    <w:rsid w:val="00510C51"/>
    <w:rsid w:val="00573398"/>
    <w:rsid w:val="005D3C40"/>
    <w:rsid w:val="005E3863"/>
    <w:rsid w:val="00632E24"/>
    <w:rsid w:val="00635495"/>
    <w:rsid w:val="0064037C"/>
    <w:rsid w:val="00682469"/>
    <w:rsid w:val="00692353"/>
    <w:rsid w:val="006E0271"/>
    <w:rsid w:val="00704FC0"/>
    <w:rsid w:val="00715983"/>
    <w:rsid w:val="00751D42"/>
    <w:rsid w:val="0075374F"/>
    <w:rsid w:val="00766255"/>
    <w:rsid w:val="00841535"/>
    <w:rsid w:val="008B2917"/>
    <w:rsid w:val="008B77CC"/>
    <w:rsid w:val="008E02DE"/>
    <w:rsid w:val="009A782E"/>
    <w:rsid w:val="009B4C63"/>
    <w:rsid w:val="009F2C09"/>
    <w:rsid w:val="00A01FC2"/>
    <w:rsid w:val="00A235BF"/>
    <w:rsid w:val="00A51E7E"/>
    <w:rsid w:val="00A65182"/>
    <w:rsid w:val="00A72946"/>
    <w:rsid w:val="00A75500"/>
    <w:rsid w:val="00A9032F"/>
    <w:rsid w:val="00BA12AA"/>
    <w:rsid w:val="00BA4F1C"/>
    <w:rsid w:val="00BC3B65"/>
    <w:rsid w:val="00BC6524"/>
    <w:rsid w:val="00BD5C1A"/>
    <w:rsid w:val="00C16FBA"/>
    <w:rsid w:val="00C1737A"/>
    <w:rsid w:val="00C26CDB"/>
    <w:rsid w:val="00C91233"/>
    <w:rsid w:val="00D57632"/>
    <w:rsid w:val="00D77436"/>
    <w:rsid w:val="00D83B38"/>
    <w:rsid w:val="00DA435F"/>
    <w:rsid w:val="00DF6250"/>
    <w:rsid w:val="00E031A2"/>
    <w:rsid w:val="00E33D03"/>
    <w:rsid w:val="00E92B1E"/>
    <w:rsid w:val="00ED2D77"/>
    <w:rsid w:val="00EF3514"/>
    <w:rsid w:val="00F82E04"/>
    <w:rsid w:val="00FB77F5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3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6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3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6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a@kznmc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sa@kznmc.co.z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znmc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2017-12-11T13:46:00Z</dcterms:created>
  <dcterms:modified xsi:type="dcterms:W3CDTF">2017-12-12T14:27:00Z</dcterms:modified>
</cp:coreProperties>
</file>